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6D25ED06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E80B94">
        <w:rPr>
          <w:sz w:val="24"/>
          <w:szCs w:val="24"/>
        </w:rPr>
        <w:t>5</w:t>
      </w:r>
      <w:r w:rsidR="00D61110">
        <w:rPr>
          <w:sz w:val="24"/>
          <w:szCs w:val="24"/>
        </w:rPr>
        <w:t>2</w:t>
      </w:r>
      <w:r w:rsidR="00B82AEE">
        <w:rPr>
          <w:sz w:val="24"/>
          <w:szCs w:val="24"/>
        </w:rPr>
        <w:t>529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716" w:type="dxa"/>
        <w:tblLook w:val="01E0" w:firstRow="1" w:lastRow="1" w:firstColumn="1" w:lastColumn="1" w:noHBand="0" w:noVBand="0"/>
      </w:tblPr>
      <w:tblGrid>
        <w:gridCol w:w="4770"/>
        <w:gridCol w:w="353"/>
        <w:gridCol w:w="4593"/>
      </w:tblGrid>
      <w:tr w:rsidR="00AF3657" w:rsidRPr="00D75599" w14:paraId="7D16F227" w14:textId="77777777" w:rsidTr="00CC1741">
        <w:trPr>
          <w:trHeight w:val="1650"/>
        </w:trPr>
        <w:tc>
          <w:tcPr>
            <w:tcW w:w="4770" w:type="dxa"/>
          </w:tcPr>
          <w:p w14:paraId="6971F01E" w14:textId="2CE93C11" w:rsidR="00B82AEE" w:rsidRDefault="00B82AEE" w:rsidP="001A1EC8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petition of east tioga 581 lp to</w:t>
            </w:r>
          </w:p>
          <w:p w14:paraId="7FF7209E" w14:textId="42B3BA03" w:rsidR="00B82AEE" w:rsidRDefault="00B82AEE" w:rsidP="001A1EC8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amend marilee special utility</w:t>
            </w:r>
          </w:p>
          <w:p w14:paraId="03F3CFA6" w14:textId="15D32D25" w:rsidR="00B82AEE" w:rsidRDefault="00B82AEE" w:rsidP="001A1EC8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 xml:space="preserve">district’s certificate of </w:t>
            </w:r>
          </w:p>
          <w:p w14:paraId="6177ABFF" w14:textId="17E40186" w:rsidR="00B82AEE" w:rsidRDefault="00B82AEE" w:rsidP="001A1EC8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convenience and necessity in</w:t>
            </w:r>
          </w:p>
          <w:p w14:paraId="211B2E26" w14:textId="233266C9" w:rsidR="00B82AEE" w:rsidRDefault="00B82AEE" w:rsidP="001A1EC8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 xml:space="preserve">grayson county by expedited </w:t>
            </w:r>
          </w:p>
          <w:p w14:paraId="5F9DE3B7" w14:textId="1F9924B9" w:rsidR="00B82AEE" w:rsidRDefault="00B82AEE" w:rsidP="001A1EC8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release</w:t>
            </w:r>
          </w:p>
          <w:p w14:paraId="31955421" w14:textId="39A5AEC3" w:rsidR="00CC1741" w:rsidRPr="005F7197" w:rsidRDefault="00CC1741" w:rsidP="001A1EC8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</w:rPr>
            </w:pP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EF489B9" w14:textId="51228CF8" w:rsidR="007722FB" w:rsidRDefault="007722FB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586F60A" w14:textId="15999F59" w:rsidR="00B82AEE" w:rsidRDefault="00B82AEE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B98FF12" w14:textId="56B9BF81" w:rsidR="007722FB" w:rsidRPr="00D75599" w:rsidRDefault="007722FB" w:rsidP="007717F6">
            <w:pPr>
              <w:rPr>
                <w:b/>
              </w:rPr>
            </w:pP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E8E8CAD" w14:textId="242E4589" w:rsidR="00C45370" w:rsidRDefault="00C45370" w:rsidP="00C45370">
      <w:pPr>
        <w:jc w:val="center"/>
        <w:rPr>
          <w:b/>
          <w:bCs/>
          <w:caps/>
          <w:sz w:val="22"/>
          <w:szCs w:val="24"/>
        </w:rPr>
      </w:pPr>
      <w:r>
        <w:rPr>
          <w:b/>
          <w:bCs/>
          <w:caps/>
          <w:szCs w:val="24"/>
        </w:rPr>
        <w:t xml:space="preserve">commission STAFF’S CORRECTIONS </w:t>
      </w:r>
    </w:p>
    <w:p w14:paraId="4DB7A502" w14:textId="4680A000" w:rsidR="00C45370" w:rsidRDefault="00C45370" w:rsidP="00C45370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OR EXCEPTION</w:t>
      </w:r>
      <w:r w:rsidR="00EA4AA7">
        <w:rPr>
          <w:b/>
          <w:bCs/>
          <w:caps/>
          <w:szCs w:val="24"/>
        </w:rPr>
        <w:t>s</w:t>
      </w:r>
      <w:r>
        <w:rPr>
          <w:b/>
          <w:bCs/>
          <w:caps/>
          <w:szCs w:val="24"/>
        </w:rPr>
        <w:t xml:space="preserve"> To the proposed order</w:t>
      </w:r>
    </w:p>
    <w:p w14:paraId="1942279A" w14:textId="77777777" w:rsidR="00C45370" w:rsidRDefault="00C45370" w:rsidP="00C45370">
      <w:pPr>
        <w:pStyle w:val="Documentheading"/>
        <w:rPr>
          <w:sz w:val="24"/>
          <w:szCs w:val="24"/>
        </w:rPr>
      </w:pPr>
    </w:p>
    <w:p w14:paraId="0EEE4A8F" w14:textId="77777777" w:rsidR="003755D6" w:rsidRPr="00B367B1" w:rsidRDefault="00C45370" w:rsidP="003755D6">
      <w:pPr>
        <w:spacing w:line="360" w:lineRule="auto"/>
        <w:ind w:firstLine="720"/>
        <w:rPr>
          <w:bCs/>
          <w:szCs w:val="24"/>
        </w:rPr>
      </w:pPr>
      <w:r>
        <w:rPr>
          <w:bCs/>
          <w:szCs w:val="24"/>
        </w:rPr>
        <w:t>Staff</w:t>
      </w:r>
      <w:r w:rsidR="00DE2D26">
        <w:rPr>
          <w:bCs/>
          <w:szCs w:val="24"/>
        </w:rPr>
        <w:t xml:space="preserve"> (Staff)</w:t>
      </w:r>
      <w:r>
        <w:rPr>
          <w:bCs/>
          <w:szCs w:val="24"/>
        </w:rPr>
        <w:t xml:space="preserve"> of the Public Utility Commission of Texas (</w:t>
      </w:r>
      <w:r w:rsidR="00DE2D26">
        <w:rPr>
          <w:bCs/>
          <w:szCs w:val="24"/>
        </w:rPr>
        <w:t>Commission</w:t>
      </w:r>
      <w:r>
        <w:rPr>
          <w:bCs/>
          <w:szCs w:val="24"/>
        </w:rPr>
        <w:t xml:space="preserve">) has reviewed the </w:t>
      </w:r>
      <w:r w:rsidR="0056788B">
        <w:rPr>
          <w:bCs/>
          <w:szCs w:val="24"/>
        </w:rPr>
        <w:t>P</w:t>
      </w:r>
      <w:r>
        <w:rPr>
          <w:bCs/>
          <w:szCs w:val="24"/>
        </w:rPr>
        <w:t>ropos</w:t>
      </w:r>
      <w:r w:rsidR="00B82AEE">
        <w:rPr>
          <w:bCs/>
          <w:szCs w:val="24"/>
        </w:rPr>
        <w:t>al for Decision</w:t>
      </w:r>
      <w:r>
        <w:rPr>
          <w:bCs/>
          <w:szCs w:val="24"/>
        </w:rPr>
        <w:t xml:space="preserve"> filed on </w:t>
      </w:r>
      <w:r w:rsidR="00B82AEE">
        <w:rPr>
          <w:bCs/>
          <w:szCs w:val="24"/>
        </w:rPr>
        <w:t>February 22, 2022</w:t>
      </w:r>
      <w:r>
        <w:rPr>
          <w:bCs/>
          <w:szCs w:val="24"/>
        </w:rPr>
        <w:t>.</w:t>
      </w:r>
      <w:r w:rsidR="008D273F">
        <w:rPr>
          <w:bCs/>
          <w:szCs w:val="24"/>
        </w:rPr>
        <w:t xml:space="preserve"> </w:t>
      </w:r>
    </w:p>
    <w:p w14:paraId="0E162F37" w14:textId="684EEE83" w:rsidR="003755D6" w:rsidRPr="00B367B1" w:rsidRDefault="003755D6" w:rsidP="003755D6">
      <w:pPr>
        <w:spacing w:line="360" w:lineRule="auto"/>
        <w:ind w:firstLine="720"/>
        <w:rPr>
          <w:szCs w:val="24"/>
        </w:rPr>
      </w:pPr>
      <w:r w:rsidRPr="00B367B1">
        <w:rPr>
          <w:bCs/>
          <w:szCs w:val="24"/>
        </w:rPr>
        <w:t xml:space="preserve">  Staff has not identified any corrections or exceptions. Therefore, Staff </w:t>
      </w:r>
      <w:r w:rsidRPr="00B367B1">
        <w:rPr>
          <w:bCs/>
        </w:rPr>
        <w:t>will not be filing exceptions or corrections to the Propos</w:t>
      </w:r>
      <w:r>
        <w:rPr>
          <w:bCs/>
        </w:rPr>
        <w:t>al</w:t>
      </w:r>
      <w:r w:rsidRPr="00B367B1">
        <w:rPr>
          <w:bCs/>
        </w:rPr>
        <w:t xml:space="preserve"> </w:t>
      </w:r>
      <w:r>
        <w:rPr>
          <w:bCs/>
        </w:rPr>
        <w:t>for Decision.</w:t>
      </w:r>
    </w:p>
    <w:p w14:paraId="19F60BAD" w14:textId="02BF8DB8" w:rsidR="00C45370" w:rsidRDefault="00C45370" w:rsidP="00C45370">
      <w:pPr>
        <w:spacing w:line="360" w:lineRule="auto"/>
        <w:ind w:firstLine="720"/>
        <w:rPr>
          <w:szCs w:val="24"/>
        </w:rPr>
      </w:pPr>
    </w:p>
    <w:p w14:paraId="4858C987" w14:textId="77777777" w:rsidR="00CA2362" w:rsidRDefault="00CA2362">
      <w:pPr>
        <w:jc w:val="left"/>
        <w:rPr>
          <w:b/>
          <w:bCs/>
          <w:szCs w:val="24"/>
        </w:rPr>
      </w:pPr>
    </w:p>
    <w:p w14:paraId="204A32C0" w14:textId="77777777" w:rsidR="007C5D57" w:rsidRDefault="007C5D57" w:rsidP="00180924">
      <w:pPr>
        <w:spacing w:line="360" w:lineRule="auto"/>
        <w:rPr>
          <w:bCs/>
          <w:szCs w:val="24"/>
        </w:rPr>
      </w:pPr>
    </w:p>
    <w:p w14:paraId="40AFBA10" w14:textId="3C479F4C" w:rsidR="00534F34" w:rsidRPr="007C5B4F" w:rsidRDefault="00534F34" w:rsidP="00534F34">
      <w:pPr>
        <w:keepNext/>
        <w:rPr>
          <w:szCs w:val="24"/>
        </w:rPr>
      </w:pPr>
      <w:bookmarkStart w:id="0" w:name="_Hlk37688212"/>
      <w:bookmarkStart w:id="1" w:name="_Hlk37069946"/>
      <w:r w:rsidRPr="00534F34">
        <w:rPr>
          <w:szCs w:val="24"/>
        </w:rPr>
        <w:t xml:space="preserve"> </w:t>
      </w:r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2D639C">
        <w:rPr>
          <w:noProof/>
          <w:szCs w:val="24"/>
        </w:rPr>
        <w:t>April 1, 2022</w:t>
      </w:r>
      <w:r w:rsidRPr="007C5B4F">
        <w:rPr>
          <w:szCs w:val="24"/>
        </w:rPr>
        <w:fldChar w:fldCharType="end"/>
      </w:r>
    </w:p>
    <w:bookmarkEnd w:id="0"/>
    <w:p w14:paraId="3081C2BE" w14:textId="77777777" w:rsidR="00534F34" w:rsidRPr="007C5B4F" w:rsidRDefault="00534F34" w:rsidP="00534F34">
      <w:pPr>
        <w:keepNext/>
        <w:rPr>
          <w:szCs w:val="24"/>
        </w:rPr>
      </w:pPr>
    </w:p>
    <w:p w14:paraId="7D18BF12" w14:textId="77777777" w:rsidR="00534F34" w:rsidRDefault="00534F34" w:rsidP="00534F34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396723C1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4D373A9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7F08FE58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237FD464" w14:textId="77777777" w:rsidR="00534F34" w:rsidRDefault="00534F34" w:rsidP="005F184D">
      <w:pPr>
        <w:keepNext/>
        <w:jc w:val="left"/>
        <w:rPr>
          <w:szCs w:val="24"/>
        </w:rPr>
      </w:pPr>
    </w:p>
    <w:p w14:paraId="7FEC77A8" w14:textId="1579A260" w:rsidR="00EC3DEB" w:rsidRDefault="00EC3DEB" w:rsidP="00534F34">
      <w:pPr>
        <w:keepNext/>
        <w:ind w:firstLine="4320"/>
        <w:jc w:val="left"/>
        <w:rPr>
          <w:szCs w:val="24"/>
        </w:rPr>
      </w:pPr>
      <w:r>
        <w:rPr>
          <w:szCs w:val="24"/>
        </w:rPr>
        <w:t>Keith Rogas</w:t>
      </w:r>
    </w:p>
    <w:p w14:paraId="76570B06" w14:textId="47455D0A" w:rsidR="00EC3DEB" w:rsidRDefault="00EC3DEB" w:rsidP="00534F34">
      <w:pPr>
        <w:keepNext/>
        <w:ind w:firstLine="4320"/>
        <w:jc w:val="left"/>
        <w:rPr>
          <w:szCs w:val="24"/>
        </w:rPr>
      </w:pPr>
      <w:r>
        <w:rPr>
          <w:szCs w:val="24"/>
        </w:rPr>
        <w:t>Division Director</w:t>
      </w:r>
    </w:p>
    <w:p w14:paraId="7051B5AD" w14:textId="77777777" w:rsidR="00EC3DEB" w:rsidRDefault="00EC3DEB" w:rsidP="00534F34">
      <w:pPr>
        <w:keepNext/>
        <w:ind w:firstLine="4320"/>
        <w:jc w:val="left"/>
        <w:rPr>
          <w:szCs w:val="24"/>
        </w:rPr>
      </w:pPr>
    </w:p>
    <w:p w14:paraId="7A03B91F" w14:textId="2F53D7F4" w:rsidR="00534F34" w:rsidRDefault="002D639C" w:rsidP="00534F34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Robert Dakota Parish </w:t>
      </w:r>
    </w:p>
    <w:p w14:paraId="7BE1CE53" w14:textId="77777777" w:rsidR="00534F34" w:rsidRPr="007C5B4F" w:rsidRDefault="00534F34" w:rsidP="00534F34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20B52DEE" w14:textId="77777777" w:rsidR="00534F34" w:rsidRPr="007C5B4F" w:rsidRDefault="00534F34" w:rsidP="00534F34">
      <w:pPr>
        <w:keepNext/>
        <w:ind w:firstLine="4320"/>
        <w:jc w:val="left"/>
        <w:rPr>
          <w:szCs w:val="24"/>
        </w:rPr>
      </w:pPr>
    </w:p>
    <w:p w14:paraId="61AFCCF7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05700D7" w14:textId="6DA5DC6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 xml:space="preserve">/s/ </w:t>
      </w:r>
      <w:r w:rsidR="00CC2137" w:rsidRPr="001E69E2">
        <w:rPr>
          <w:szCs w:val="24"/>
          <w:u w:val="single"/>
        </w:rPr>
        <w:t>Arnett D. Caviel</w:t>
      </w:r>
    </w:p>
    <w:p w14:paraId="14C7FB2B" w14:textId="56F2C0FA" w:rsidR="00534F34" w:rsidRPr="007C5B4F" w:rsidRDefault="00CC2137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Arnett D. Caviel</w:t>
      </w:r>
    </w:p>
    <w:p w14:paraId="56FB69E6" w14:textId="39E2194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</w:t>
      </w:r>
      <w:r w:rsidR="00CC2137">
        <w:rPr>
          <w:szCs w:val="24"/>
        </w:rPr>
        <w:t>21533</w:t>
      </w:r>
    </w:p>
    <w:p w14:paraId="061A8F20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43F167B0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1F239319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32CED67D" w14:textId="31F08632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</w:t>
      </w:r>
      <w:r w:rsidR="00CC2137">
        <w:rPr>
          <w:szCs w:val="24"/>
        </w:rPr>
        <w:t>45</w:t>
      </w:r>
    </w:p>
    <w:p w14:paraId="440739EC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6445FBA2" w14:textId="7358F7FD" w:rsidR="00534F34" w:rsidRPr="007C5B4F" w:rsidRDefault="00CC2137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Arnett.Caviel</w:t>
      </w:r>
      <w:r w:rsidR="00534F34" w:rsidRPr="007C5B4F">
        <w:rPr>
          <w:szCs w:val="24"/>
        </w:rPr>
        <w:t>@puc.texas.gov</w:t>
      </w:r>
    </w:p>
    <w:bookmarkEnd w:id="1"/>
    <w:p w14:paraId="21B55146" w14:textId="6442B165" w:rsidR="00675E73" w:rsidRDefault="00675E73" w:rsidP="00534F34">
      <w:pPr>
        <w:jc w:val="left"/>
        <w:rPr>
          <w:b/>
          <w:bCs/>
          <w:szCs w:val="24"/>
        </w:rPr>
      </w:pPr>
    </w:p>
    <w:p w14:paraId="2C43A123" w14:textId="067D5E59" w:rsidR="00675E73" w:rsidRDefault="00675E73" w:rsidP="006B7E10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E80B94">
        <w:rPr>
          <w:sz w:val="24"/>
          <w:szCs w:val="24"/>
        </w:rPr>
        <w:t>5</w:t>
      </w:r>
      <w:r w:rsidR="00D61110">
        <w:rPr>
          <w:sz w:val="24"/>
          <w:szCs w:val="24"/>
        </w:rPr>
        <w:t>2</w:t>
      </w:r>
      <w:r w:rsidR="00B82AEE">
        <w:rPr>
          <w:sz w:val="24"/>
          <w:szCs w:val="24"/>
        </w:rPr>
        <w:t>529</w:t>
      </w:r>
    </w:p>
    <w:p w14:paraId="398987C5" w14:textId="77777777" w:rsidR="00675E73" w:rsidRDefault="00675E73" w:rsidP="006B7E10">
      <w:pPr>
        <w:pStyle w:val="Docketnumber"/>
        <w:keepNext/>
        <w:rPr>
          <w:sz w:val="24"/>
          <w:szCs w:val="24"/>
        </w:rPr>
      </w:pPr>
    </w:p>
    <w:p w14:paraId="6C2A520D" w14:textId="77777777" w:rsidR="00675E73" w:rsidRDefault="00675E73" w:rsidP="006B7E10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4A7BF469" w14:textId="3A70CE79" w:rsidR="009C4BA2" w:rsidRPr="00C7046C" w:rsidRDefault="009C4BA2" w:rsidP="006B7E10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2D639C">
        <w:rPr>
          <w:noProof/>
          <w:szCs w:val="24"/>
        </w:rPr>
        <w:t>April 1, 2022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 </w:t>
      </w:r>
      <w:r>
        <w:t>filed</w:t>
      </w:r>
      <w:r w:rsidRPr="00611321">
        <w:t xml:space="preserve"> in Project No. 50664</w:t>
      </w:r>
      <w:r>
        <w:rPr>
          <w:rFonts w:eastAsia="Calibri"/>
        </w:rPr>
        <w:t>.</w:t>
      </w:r>
    </w:p>
    <w:p w14:paraId="105C4886" w14:textId="77777777" w:rsidR="009C4BA2" w:rsidRDefault="009C4BA2" w:rsidP="006B7E10">
      <w:pPr>
        <w:keepNext/>
        <w:ind w:firstLine="720"/>
        <w:rPr>
          <w:szCs w:val="24"/>
        </w:rPr>
      </w:pPr>
    </w:p>
    <w:p w14:paraId="3F56F121" w14:textId="77777777" w:rsidR="009C4BA2" w:rsidRPr="007C5B4F" w:rsidRDefault="009C4BA2" w:rsidP="006B7E10">
      <w:pPr>
        <w:keepNext/>
        <w:ind w:firstLine="720"/>
        <w:rPr>
          <w:szCs w:val="24"/>
        </w:rPr>
      </w:pPr>
    </w:p>
    <w:p w14:paraId="056D5E87" w14:textId="39B26B93" w:rsidR="009C4BA2" w:rsidRPr="007C5B4F" w:rsidRDefault="009C4BA2" w:rsidP="006B7E1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 xml:space="preserve">/s/ </w:t>
      </w:r>
      <w:r w:rsidR="00CC2137">
        <w:rPr>
          <w:szCs w:val="24"/>
          <w:u w:val="single"/>
        </w:rPr>
        <w:t>Arnett D. Caviel</w:t>
      </w:r>
    </w:p>
    <w:p w14:paraId="4FD004DC" w14:textId="0CD5B468" w:rsidR="009C4BA2" w:rsidRPr="007C5B4F" w:rsidRDefault="00CC2137" w:rsidP="006B7E1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Arnett D. Caviel</w:t>
      </w:r>
    </w:p>
    <w:p w14:paraId="4BB2EE05" w14:textId="2E3C3C54" w:rsidR="0038776A" w:rsidRPr="00C524BE" w:rsidRDefault="0038776A" w:rsidP="00C524BE">
      <w:pPr>
        <w:pStyle w:val="Normaldouble"/>
        <w:spacing w:line="240" w:lineRule="auto"/>
      </w:pPr>
    </w:p>
    <w:sectPr w:rsidR="0038776A" w:rsidRPr="00C524BE" w:rsidSect="0059081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131A7" w14:textId="77777777" w:rsidR="007C67EE" w:rsidRDefault="007C67EE">
      <w:r>
        <w:separator/>
      </w:r>
    </w:p>
  </w:endnote>
  <w:endnote w:type="continuationSeparator" w:id="0">
    <w:p w14:paraId="7F487DF3" w14:textId="77777777" w:rsidR="007C67EE" w:rsidRDefault="007C6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6C29B" w14:textId="77777777" w:rsidR="007C67EE" w:rsidRDefault="007C67EE">
      <w:r>
        <w:separator/>
      </w:r>
    </w:p>
  </w:footnote>
  <w:footnote w:type="continuationSeparator" w:id="0">
    <w:p w14:paraId="33FD4627" w14:textId="77777777" w:rsidR="007C67EE" w:rsidRDefault="007C6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5BE3D2CA" w14:textId="77777777" w:rsidR="009C4BA2" w:rsidRPr="00CC08E9" w:rsidRDefault="009C4BA2">
        <w:pPr>
          <w:pStyle w:val="Header"/>
          <w:jc w:val="right"/>
          <w:rPr>
            <w:b/>
            <w:bCs/>
            <w:sz w:val="20"/>
          </w:rPr>
        </w:pPr>
        <w:r w:rsidRPr="00CC08E9">
          <w:rPr>
            <w:b/>
            <w:bCs/>
            <w:sz w:val="20"/>
          </w:rPr>
          <w:t xml:space="preserve">Page </w:t>
        </w:r>
        <w:r w:rsidRPr="00CC08E9">
          <w:rPr>
            <w:b/>
            <w:bCs/>
            <w:sz w:val="20"/>
          </w:rPr>
          <w:fldChar w:fldCharType="begin"/>
        </w:r>
        <w:r w:rsidRPr="00CC08E9">
          <w:rPr>
            <w:b/>
            <w:bCs/>
            <w:sz w:val="20"/>
          </w:rPr>
          <w:instrText xml:space="preserve"> PAGE </w:instrText>
        </w:r>
        <w:r w:rsidRPr="00CC08E9">
          <w:rPr>
            <w:b/>
            <w:bCs/>
            <w:sz w:val="20"/>
          </w:rPr>
          <w:fldChar w:fldCharType="separate"/>
        </w:r>
        <w:r w:rsidRPr="00CC08E9">
          <w:rPr>
            <w:b/>
            <w:bCs/>
            <w:noProof/>
            <w:sz w:val="20"/>
          </w:rPr>
          <w:t>2</w:t>
        </w:r>
        <w:r w:rsidRPr="00CC08E9">
          <w:rPr>
            <w:b/>
            <w:bCs/>
            <w:sz w:val="20"/>
          </w:rPr>
          <w:fldChar w:fldCharType="end"/>
        </w:r>
        <w:r w:rsidRPr="00CC08E9">
          <w:rPr>
            <w:b/>
            <w:bCs/>
            <w:sz w:val="20"/>
          </w:rPr>
          <w:t xml:space="preserve"> of </w:t>
        </w:r>
        <w:r w:rsidRPr="00CC08E9">
          <w:rPr>
            <w:b/>
            <w:bCs/>
            <w:sz w:val="20"/>
          </w:rPr>
          <w:fldChar w:fldCharType="begin"/>
        </w:r>
        <w:r w:rsidRPr="00CC08E9">
          <w:rPr>
            <w:b/>
            <w:bCs/>
            <w:sz w:val="20"/>
          </w:rPr>
          <w:instrText xml:space="preserve"> NUMPAGES  </w:instrText>
        </w:r>
        <w:r w:rsidRPr="00CC08E9">
          <w:rPr>
            <w:b/>
            <w:bCs/>
            <w:sz w:val="20"/>
          </w:rPr>
          <w:fldChar w:fldCharType="separate"/>
        </w:r>
        <w:r w:rsidRPr="00CC08E9">
          <w:rPr>
            <w:b/>
            <w:bCs/>
            <w:noProof/>
            <w:sz w:val="20"/>
          </w:rPr>
          <w:t>2</w:t>
        </w:r>
        <w:r w:rsidRPr="00CC08E9">
          <w:rPr>
            <w:b/>
            <w:bCs/>
            <w:sz w:val="20"/>
          </w:rPr>
          <w:fldChar w:fldCharType="end"/>
        </w:r>
      </w:p>
    </w:sdtContent>
  </w:sdt>
  <w:p w14:paraId="3304616B" w14:textId="77777777" w:rsidR="009C4BA2" w:rsidRDefault="009C4B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0F9A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769"/>
    <w:rsid w:val="00165F9A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1EC8"/>
    <w:rsid w:val="001A2D16"/>
    <w:rsid w:val="001A7DBE"/>
    <w:rsid w:val="001B0D9A"/>
    <w:rsid w:val="001C0EBF"/>
    <w:rsid w:val="001C28A6"/>
    <w:rsid w:val="001C38BF"/>
    <w:rsid w:val="001C3BDA"/>
    <w:rsid w:val="001C50B7"/>
    <w:rsid w:val="001D0EFA"/>
    <w:rsid w:val="001D1351"/>
    <w:rsid w:val="001D1456"/>
    <w:rsid w:val="001E0547"/>
    <w:rsid w:val="001E08DE"/>
    <w:rsid w:val="001E1E75"/>
    <w:rsid w:val="001E55D1"/>
    <w:rsid w:val="001E69E2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2E98"/>
    <w:rsid w:val="00253FE6"/>
    <w:rsid w:val="0025700B"/>
    <w:rsid w:val="00261AFE"/>
    <w:rsid w:val="002658C7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A4D57"/>
    <w:rsid w:val="002B20CB"/>
    <w:rsid w:val="002B60F4"/>
    <w:rsid w:val="002B6FF8"/>
    <w:rsid w:val="002C1BCF"/>
    <w:rsid w:val="002C263C"/>
    <w:rsid w:val="002C4C90"/>
    <w:rsid w:val="002C4C99"/>
    <w:rsid w:val="002C5D86"/>
    <w:rsid w:val="002D170C"/>
    <w:rsid w:val="002D3A76"/>
    <w:rsid w:val="002D481E"/>
    <w:rsid w:val="002D543A"/>
    <w:rsid w:val="002D639C"/>
    <w:rsid w:val="002E45FE"/>
    <w:rsid w:val="002E749D"/>
    <w:rsid w:val="002F08B6"/>
    <w:rsid w:val="002F479D"/>
    <w:rsid w:val="003021A2"/>
    <w:rsid w:val="003033F1"/>
    <w:rsid w:val="00303A45"/>
    <w:rsid w:val="00305298"/>
    <w:rsid w:val="00311A31"/>
    <w:rsid w:val="00316ABF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7C92"/>
    <w:rsid w:val="003602F6"/>
    <w:rsid w:val="00360A0C"/>
    <w:rsid w:val="00374091"/>
    <w:rsid w:val="003744AE"/>
    <w:rsid w:val="00374B50"/>
    <w:rsid w:val="003755D6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A792C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5AAA"/>
    <w:rsid w:val="003F72A0"/>
    <w:rsid w:val="003F7814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3800"/>
    <w:rsid w:val="00477CE4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E69B2"/>
    <w:rsid w:val="004F3113"/>
    <w:rsid w:val="004F5B9F"/>
    <w:rsid w:val="005024E1"/>
    <w:rsid w:val="00511DED"/>
    <w:rsid w:val="00517C97"/>
    <w:rsid w:val="00534F34"/>
    <w:rsid w:val="00535DF6"/>
    <w:rsid w:val="0054012D"/>
    <w:rsid w:val="00545EEE"/>
    <w:rsid w:val="00547811"/>
    <w:rsid w:val="005528A6"/>
    <w:rsid w:val="00553BD2"/>
    <w:rsid w:val="00555E35"/>
    <w:rsid w:val="005617AE"/>
    <w:rsid w:val="0056788B"/>
    <w:rsid w:val="00572C43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184D"/>
    <w:rsid w:val="005F3965"/>
    <w:rsid w:val="005F4F7A"/>
    <w:rsid w:val="005F7197"/>
    <w:rsid w:val="006017D7"/>
    <w:rsid w:val="006030DE"/>
    <w:rsid w:val="0060359F"/>
    <w:rsid w:val="006102D3"/>
    <w:rsid w:val="006105A0"/>
    <w:rsid w:val="00612E0D"/>
    <w:rsid w:val="00613745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105D"/>
    <w:rsid w:val="006B7E10"/>
    <w:rsid w:val="006C24B3"/>
    <w:rsid w:val="006C2E8A"/>
    <w:rsid w:val="006C376D"/>
    <w:rsid w:val="006C41B1"/>
    <w:rsid w:val="006C54BF"/>
    <w:rsid w:val="006D07C0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312E"/>
    <w:rsid w:val="0075420D"/>
    <w:rsid w:val="007636DB"/>
    <w:rsid w:val="00764882"/>
    <w:rsid w:val="00765020"/>
    <w:rsid w:val="00766674"/>
    <w:rsid w:val="00767644"/>
    <w:rsid w:val="007717F6"/>
    <w:rsid w:val="007722FB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5D57"/>
    <w:rsid w:val="007C67EE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4DC0"/>
    <w:rsid w:val="007F6061"/>
    <w:rsid w:val="007F7062"/>
    <w:rsid w:val="0080064A"/>
    <w:rsid w:val="00805FB2"/>
    <w:rsid w:val="00813959"/>
    <w:rsid w:val="008146C8"/>
    <w:rsid w:val="008200DE"/>
    <w:rsid w:val="00827E46"/>
    <w:rsid w:val="00854779"/>
    <w:rsid w:val="00854EC6"/>
    <w:rsid w:val="00855A5A"/>
    <w:rsid w:val="00864D4B"/>
    <w:rsid w:val="00873122"/>
    <w:rsid w:val="00873D7F"/>
    <w:rsid w:val="0088061E"/>
    <w:rsid w:val="008814ED"/>
    <w:rsid w:val="00885CD1"/>
    <w:rsid w:val="00886B16"/>
    <w:rsid w:val="00891365"/>
    <w:rsid w:val="008915EB"/>
    <w:rsid w:val="008947F4"/>
    <w:rsid w:val="008A0CD3"/>
    <w:rsid w:val="008A3B43"/>
    <w:rsid w:val="008A7F35"/>
    <w:rsid w:val="008B0CAF"/>
    <w:rsid w:val="008B5086"/>
    <w:rsid w:val="008D0224"/>
    <w:rsid w:val="008D273F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3852"/>
    <w:rsid w:val="00906C49"/>
    <w:rsid w:val="00911CA1"/>
    <w:rsid w:val="009135D3"/>
    <w:rsid w:val="00921058"/>
    <w:rsid w:val="00925917"/>
    <w:rsid w:val="00926E93"/>
    <w:rsid w:val="009270BD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54DE9"/>
    <w:rsid w:val="00960F8F"/>
    <w:rsid w:val="00965618"/>
    <w:rsid w:val="00971254"/>
    <w:rsid w:val="009741CA"/>
    <w:rsid w:val="009750E7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12CC"/>
    <w:rsid w:val="009B2BE7"/>
    <w:rsid w:val="009B303C"/>
    <w:rsid w:val="009B3451"/>
    <w:rsid w:val="009B4782"/>
    <w:rsid w:val="009B61E3"/>
    <w:rsid w:val="009C0E72"/>
    <w:rsid w:val="009C1544"/>
    <w:rsid w:val="009C4BA2"/>
    <w:rsid w:val="009C690A"/>
    <w:rsid w:val="009E3093"/>
    <w:rsid w:val="009E324E"/>
    <w:rsid w:val="009E3A90"/>
    <w:rsid w:val="009E4865"/>
    <w:rsid w:val="009E53B8"/>
    <w:rsid w:val="009E68FE"/>
    <w:rsid w:val="009F01B4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0DD6"/>
    <w:rsid w:val="00A357F1"/>
    <w:rsid w:val="00A363EE"/>
    <w:rsid w:val="00A36FC0"/>
    <w:rsid w:val="00A37740"/>
    <w:rsid w:val="00A42644"/>
    <w:rsid w:val="00A435C2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354C"/>
    <w:rsid w:val="00AA4397"/>
    <w:rsid w:val="00AA4BF1"/>
    <w:rsid w:val="00AC0EF5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AE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2CA6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1C9A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5370"/>
    <w:rsid w:val="00C472A2"/>
    <w:rsid w:val="00C524BE"/>
    <w:rsid w:val="00C52FA8"/>
    <w:rsid w:val="00C535DC"/>
    <w:rsid w:val="00C541E5"/>
    <w:rsid w:val="00C55671"/>
    <w:rsid w:val="00C603C3"/>
    <w:rsid w:val="00C61F66"/>
    <w:rsid w:val="00C62386"/>
    <w:rsid w:val="00C64532"/>
    <w:rsid w:val="00C7196E"/>
    <w:rsid w:val="00C76D48"/>
    <w:rsid w:val="00C80568"/>
    <w:rsid w:val="00C82F98"/>
    <w:rsid w:val="00CA05B1"/>
    <w:rsid w:val="00CA2362"/>
    <w:rsid w:val="00CA3F65"/>
    <w:rsid w:val="00CA453C"/>
    <w:rsid w:val="00CB13E6"/>
    <w:rsid w:val="00CB3671"/>
    <w:rsid w:val="00CB6492"/>
    <w:rsid w:val="00CC08E9"/>
    <w:rsid w:val="00CC1741"/>
    <w:rsid w:val="00CC2137"/>
    <w:rsid w:val="00CC22BE"/>
    <w:rsid w:val="00CC2E19"/>
    <w:rsid w:val="00CC3603"/>
    <w:rsid w:val="00CC45F3"/>
    <w:rsid w:val="00CD7193"/>
    <w:rsid w:val="00CE16ED"/>
    <w:rsid w:val="00CE6EF2"/>
    <w:rsid w:val="00D01DC2"/>
    <w:rsid w:val="00D02881"/>
    <w:rsid w:val="00D02A2B"/>
    <w:rsid w:val="00D03766"/>
    <w:rsid w:val="00D07253"/>
    <w:rsid w:val="00D11758"/>
    <w:rsid w:val="00D12BA5"/>
    <w:rsid w:val="00D13F41"/>
    <w:rsid w:val="00D1781D"/>
    <w:rsid w:val="00D207FC"/>
    <w:rsid w:val="00D21656"/>
    <w:rsid w:val="00D2238A"/>
    <w:rsid w:val="00D32DFB"/>
    <w:rsid w:val="00D33BD9"/>
    <w:rsid w:val="00D345BA"/>
    <w:rsid w:val="00D35DEF"/>
    <w:rsid w:val="00D44CF6"/>
    <w:rsid w:val="00D52A4A"/>
    <w:rsid w:val="00D61110"/>
    <w:rsid w:val="00D61912"/>
    <w:rsid w:val="00D61BC0"/>
    <w:rsid w:val="00D66AF2"/>
    <w:rsid w:val="00D67195"/>
    <w:rsid w:val="00D7340F"/>
    <w:rsid w:val="00D75599"/>
    <w:rsid w:val="00D80559"/>
    <w:rsid w:val="00D824E7"/>
    <w:rsid w:val="00D8385A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A4EF7"/>
    <w:rsid w:val="00DB052A"/>
    <w:rsid w:val="00DB09C5"/>
    <w:rsid w:val="00DB2527"/>
    <w:rsid w:val="00DB2B0A"/>
    <w:rsid w:val="00DC2B96"/>
    <w:rsid w:val="00DC46F6"/>
    <w:rsid w:val="00DC60C5"/>
    <w:rsid w:val="00DC6ADE"/>
    <w:rsid w:val="00DD024A"/>
    <w:rsid w:val="00DD14FB"/>
    <w:rsid w:val="00DD3267"/>
    <w:rsid w:val="00DE2D26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654D3"/>
    <w:rsid w:val="00E752FC"/>
    <w:rsid w:val="00E77066"/>
    <w:rsid w:val="00E770E2"/>
    <w:rsid w:val="00E80B94"/>
    <w:rsid w:val="00E8297A"/>
    <w:rsid w:val="00E87ACF"/>
    <w:rsid w:val="00E929F5"/>
    <w:rsid w:val="00E9376F"/>
    <w:rsid w:val="00EA1E82"/>
    <w:rsid w:val="00EA3D0E"/>
    <w:rsid w:val="00EA42E6"/>
    <w:rsid w:val="00EA4AA7"/>
    <w:rsid w:val="00EA5AE1"/>
    <w:rsid w:val="00EB3D39"/>
    <w:rsid w:val="00EB55D9"/>
    <w:rsid w:val="00EC0921"/>
    <w:rsid w:val="00EC3DEB"/>
    <w:rsid w:val="00EC5E5D"/>
    <w:rsid w:val="00ED3908"/>
    <w:rsid w:val="00ED50A9"/>
    <w:rsid w:val="00ED5BD2"/>
    <w:rsid w:val="00ED705B"/>
    <w:rsid w:val="00EE349A"/>
    <w:rsid w:val="00EE6352"/>
    <w:rsid w:val="00EE6EF1"/>
    <w:rsid w:val="00EF093D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0836"/>
    <w:rsid w:val="00F46C47"/>
    <w:rsid w:val="00F5040C"/>
    <w:rsid w:val="00F550DE"/>
    <w:rsid w:val="00F552DE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18C2"/>
    <w:rsid w:val="00FB21E9"/>
    <w:rsid w:val="00FB3F65"/>
    <w:rsid w:val="00FB5783"/>
    <w:rsid w:val="00FB7C03"/>
    <w:rsid w:val="00FC04B0"/>
    <w:rsid w:val="00FC062C"/>
    <w:rsid w:val="00FC174D"/>
    <w:rsid w:val="00FC2FC0"/>
    <w:rsid w:val="00FC40D6"/>
    <w:rsid w:val="00FD2228"/>
    <w:rsid w:val="00FD4D05"/>
    <w:rsid w:val="00FE0444"/>
    <w:rsid w:val="00FE46CB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C4BA2"/>
    <w:rPr>
      <w:sz w:val="24"/>
    </w:rPr>
  </w:style>
  <w:style w:type="character" w:styleId="CommentReference">
    <w:name w:val="annotation reference"/>
    <w:basedOn w:val="DefaultParagraphFont"/>
    <w:rsid w:val="007531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31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312E"/>
  </w:style>
  <w:style w:type="paragraph" w:styleId="CommentSubject">
    <w:name w:val="annotation subject"/>
    <w:basedOn w:val="CommentText"/>
    <w:next w:val="CommentText"/>
    <w:link w:val="CommentSubjectChar"/>
    <w:rsid w:val="007531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531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4DF27-2A4E-4022-BED3-6411C1FE1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2022-04-01T14:59:00Z</dcterms:created>
  <dcterms:modified xsi:type="dcterms:W3CDTF">2022-04-01T17:52:00Z</dcterms:modified>
</cp:coreProperties>
</file>